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B1" w:rsidRPr="00054FEE" w:rsidRDefault="00A43D78" w:rsidP="00A43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54FEE">
        <w:rPr>
          <w:rFonts w:ascii="Arial" w:hAnsi="Arial" w:cs="Arial"/>
          <w:b/>
          <w:bCs/>
          <w:i/>
          <w:iCs/>
          <w:sz w:val="24"/>
          <w:szCs w:val="24"/>
        </w:rPr>
        <w:t>The Crucible</w:t>
      </w:r>
    </w:p>
    <w:p w:rsidR="001A39D0" w:rsidRPr="00A43D78" w:rsidRDefault="001A39D0" w:rsidP="00A43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D78">
        <w:rPr>
          <w:rFonts w:ascii="Arial" w:hAnsi="Arial" w:cs="Arial"/>
          <w:b/>
          <w:bCs/>
          <w:iCs/>
          <w:sz w:val="24"/>
          <w:szCs w:val="24"/>
        </w:rPr>
        <w:t>Act IV</w:t>
      </w:r>
      <w:r w:rsidR="00B45B02" w:rsidRPr="00A43D7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D59B1" w:rsidRPr="00A43D78">
        <w:rPr>
          <w:rFonts w:ascii="Arial" w:hAnsi="Arial" w:cs="Arial"/>
          <w:b/>
          <w:bCs/>
          <w:iCs/>
          <w:sz w:val="24"/>
          <w:szCs w:val="24"/>
        </w:rPr>
        <w:t>Study Guide</w:t>
      </w:r>
    </w:p>
    <w:p w:rsidR="00EB1220" w:rsidRPr="00B45B02" w:rsidRDefault="00EB1220" w:rsidP="00873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A4995" w:rsidRDefault="00A43D7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B1220" w:rsidRPr="00B45B02">
        <w:rPr>
          <w:rFonts w:ascii="Arial" w:hAnsi="Arial" w:cs="Arial"/>
          <w:bCs/>
          <w:sz w:val="20"/>
          <w:szCs w:val="20"/>
        </w:rPr>
        <w:t xml:space="preserve">What </w:t>
      </w:r>
      <w:r w:rsidR="0068116C">
        <w:rPr>
          <w:rFonts w:ascii="Arial" w:hAnsi="Arial" w:cs="Arial"/>
          <w:bCs/>
          <w:sz w:val="20"/>
          <w:szCs w:val="20"/>
        </w:rPr>
        <w:t xml:space="preserve">do the stage directions in </w:t>
      </w:r>
      <w:r w:rsidR="00EB1220" w:rsidRPr="00B45B02">
        <w:rPr>
          <w:rFonts w:ascii="Arial" w:hAnsi="Arial" w:cs="Arial"/>
          <w:bCs/>
          <w:sz w:val="20"/>
          <w:szCs w:val="20"/>
        </w:rPr>
        <w:t>the scene between Herrick and the accused witches</w:t>
      </w:r>
      <w:r w:rsidR="0068116C">
        <w:rPr>
          <w:rFonts w:ascii="Arial" w:hAnsi="Arial" w:cs="Arial"/>
          <w:bCs/>
          <w:sz w:val="20"/>
          <w:szCs w:val="20"/>
        </w:rPr>
        <w:t xml:space="preserve"> tell us about the relationship between the prisoners and the jailers</w:t>
      </w:r>
      <w:r w:rsidR="00EB1220" w:rsidRPr="00B45B02">
        <w:rPr>
          <w:rFonts w:ascii="Arial" w:hAnsi="Arial" w:cs="Arial"/>
          <w:bCs/>
          <w:sz w:val="20"/>
          <w:szCs w:val="20"/>
        </w:rPr>
        <w:t>?</w:t>
      </w:r>
    </w:p>
    <w:p w:rsidR="008C48B8" w:rsidRDefault="008C48B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C48B8" w:rsidRDefault="008C48B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71F8" w:rsidRDefault="007771F8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Describe the circumstances around the fate of </w:t>
      </w:r>
      <w:r w:rsidRPr="00B45B02">
        <w:rPr>
          <w:rFonts w:ascii="Arial" w:hAnsi="Arial" w:cs="Arial"/>
          <w:bCs/>
          <w:sz w:val="20"/>
          <w:szCs w:val="20"/>
        </w:rPr>
        <w:t>Abigail?</w:t>
      </w:r>
    </w:p>
    <w:p w:rsidR="007771F8" w:rsidRDefault="007771F8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71F8" w:rsidRDefault="007771F8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71F8" w:rsidRPr="00B45B02" w:rsidRDefault="007771F8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B45B02">
        <w:rPr>
          <w:rFonts w:ascii="Arial" w:hAnsi="Arial" w:cs="Arial"/>
          <w:bCs/>
          <w:sz w:val="20"/>
          <w:szCs w:val="20"/>
        </w:rPr>
        <w:t>What does the news of what is happening in Andover have to do with the trials in Salem?</w:t>
      </w:r>
    </w:p>
    <w:p w:rsidR="007771F8" w:rsidRDefault="007771F8" w:rsidP="007771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C48B8" w:rsidRPr="00B45B02" w:rsidRDefault="008C48B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A0381" w:rsidRDefault="00F633F1" w:rsidP="00EA038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4523">
        <w:rPr>
          <w:rFonts w:ascii="Arial" w:hAnsi="Arial" w:cs="Arial"/>
        </w:rPr>
        <w:t xml:space="preserve">. </w:t>
      </w:r>
      <w:r w:rsidR="00EB1220" w:rsidRPr="00B45B02">
        <w:rPr>
          <w:rFonts w:ascii="Arial" w:hAnsi="Arial" w:cs="Arial"/>
        </w:rPr>
        <w:t xml:space="preserve">Parris says, "You cannot hang this sort. There is danger for me." What "sort" does he mean, and what is the danger to him? </w:t>
      </w:r>
    </w:p>
    <w:p w:rsidR="00EA0381" w:rsidRDefault="00EA0381" w:rsidP="00EA0381">
      <w:pPr>
        <w:pStyle w:val="PlainText"/>
        <w:rPr>
          <w:rFonts w:ascii="Arial" w:hAnsi="Arial" w:cs="Arial"/>
        </w:rPr>
      </w:pPr>
    </w:p>
    <w:p w:rsidR="00B15579" w:rsidRDefault="00B15579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A0381" w:rsidRPr="00B45B02" w:rsidRDefault="00F633F1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A0381">
        <w:rPr>
          <w:rFonts w:ascii="Arial" w:hAnsi="Arial" w:cs="Arial"/>
          <w:bCs/>
          <w:sz w:val="20"/>
          <w:szCs w:val="20"/>
        </w:rPr>
        <w:t xml:space="preserve">. </w:t>
      </w:r>
      <w:r w:rsidR="00EA0381" w:rsidRPr="00B45B02">
        <w:rPr>
          <w:rFonts w:ascii="Arial" w:hAnsi="Arial" w:cs="Arial"/>
          <w:bCs/>
          <w:sz w:val="20"/>
          <w:szCs w:val="20"/>
        </w:rPr>
        <w:t>Why does Parris suggest the hanging be postponed?</w:t>
      </w:r>
      <w:r w:rsidR="00C6620A">
        <w:rPr>
          <w:rFonts w:ascii="Arial" w:hAnsi="Arial" w:cs="Arial"/>
          <w:bCs/>
          <w:sz w:val="20"/>
          <w:szCs w:val="20"/>
        </w:rPr>
        <w:t xml:space="preserve"> Why is </w:t>
      </w:r>
      <w:proofErr w:type="spellStart"/>
      <w:r w:rsidR="00C6620A">
        <w:rPr>
          <w:rFonts w:ascii="Arial" w:hAnsi="Arial" w:cs="Arial"/>
          <w:bCs/>
          <w:sz w:val="20"/>
          <w:szCs w:val="20"/>
        </w:rPr>
        <w:t>Danforth</w:t>
      </w:r>
      <w:proofErr w:type="spellEnd"/>
      <w:r w:rsidR="00C6620A">
        <w:rPr>
          <w:rFonts w:ascii="Arial" w:hAnsi="Arial" w:cs="Arial"/>
          <w:bCs/>
          <w:sz w:val="20"/>
          <w:szCs w:val="20"/>
        </w:rPr>
        <w:t xml:space="preserve"> so adamant that the hangings continue?</w:t>
      </w:r>
    </w:p>
    <w:p w:rsidR="00EA0381" w:rsidRDefault="00EA0381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5579" w:rsidRDefault="00B15579" w:rsidP="00B1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0E90" w:rsidRDefault="00700E90" w:rsidP="00B1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5579" w:rsidRPr="00B45B02" w:rsidRDefault="00F633F1" w:rsidP="00B1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B15579">
        <w:rPr>
          <w:rFonts w:ascii="Arial" w:hAnsi="Arial" w:cs="Arial"/>
          <w:bCs/>
          <w:sz w:val="20"/>
          <w:szCs w:val="20"/>
        </w:rPr>
        <w:t xml:space="preserve">. </w:t>
      </w:r>
      <w:r w:rsidR="00B15579" w:rsidRPr="00B45B02">
        <w:rPr>
          <w:rFonts w:ascii="Arial" w:hAnsi="Arial" w:cs="Arial"/>
          <w:bCs/>
          <w:sz w:val="20"/>
          <w:szCs w:val="20"/>
        </w:rPr>
        <w:t>What are the conditions in Salem? Why?</w:t>
      </w:r>
    </w:p>
    <w:p w:rsidR="00B15579" w:rsidRDefault="00B15579" w:rsidP="00B15579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5579" w:rsidRPr="00B45B02" w:rsidRDefault="00B15579" w:rsidP="00B15579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Default="00F633F1" w:rsidP="00EA0381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C44523">
        <w:rPr>
          <w:rFonts w:ascii="Arial" w:hAnsi="Arial" w:cs="Arial"/>
          <w:bCs/>
        </w:rPr>
        <w:t xml:space="preserve">. </w:t>
      </w:r>
      <w:r w:rsidR="00EB1220" w:rsidRPr="00B45B02">
        <w:rPr>
          <w:rFonts w:ascii="Arial" w:hAnsi="Arial" w:cs="Arial"/>
          <w:bCs/>
        </w:rPr>
        <w:t>Why does Reverend Hale tell the accused witches to confess?</w:t>
      </w:r>
    </w:p>
    <w:p w:rsidR="00B15579" w:rsidRDefault="00B15579" w:rsidP="00EA0381">
      <w:pPr>
        <w:pStyle w:val="PlainText"/>
        <w:rPr>
          <w:rFonts w:ascii="Arial" w:hAnsi="Arial" w:cs="Arial"/>
          <w:bCs/>
        </w:rPr>
      </w:pPr>
    </w:p>
    <w:p w:rsidR="00B15579" w:rsidRDefault="00B15579" w:rsidP="00EA0381">
      <w:pPr>
        <w:pStyle w:val="PlainText"/>
        <w:rPr>
          <w:rFonts w:ascii="Arial" w:hAnsi="Arial" w:cs="Arial"/>
          <w:bCs/>
        </w:rPr>
      </w:pPr>
    </w:p>
    <w:p w:rsidR="0068116C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B15579">
        <w:rPr>
          <w:rFonts w:ascii="Arial" w:hAnsi="Arial" w:cs="Arial"/>
          <w:bCs/>
          <w:sz w:val="20"/>
          <w:szCs w:val="20"/>
        </w:rPr>
        <w:t xml:space="preserve">. </w:t>
      </w:r>
      <w:r w:rsidR="00B15579" w:rsidRPr="00B45B02">
        <w:rPr>
          <w:rFonts w:ascii="Arial" w:hAnsi="Arial" w:cs="Arial"/>
          <w:bCs/>
          <w:sz w:val="20"/>
          <w:szCs w:val="20"/>
        </w:rPr>
        <w:t xml:space="preserve">Why does </w:t>
      </w:r>
      <w:proofErr w:type="spellStart"/>
      <w:r w:rsidR="00B15579" w:rsidRPr="00B45B02">
        <w:rPr>
          <w:rFonts w:ascii="Arial" w:hAnsi="Arial" w:cs="Arial"/>
          <w:bCs/>
          <w:sz w:val="20"/>
          <w:szCs w:val="20"/>
        </w:rPr>
        <w:t>Danforth</w:t>
      </w:r>
      <w:proofErr w:type="spellEnd"/>
      <w:r w:rsidR="00B15579" w:rsidRPr="00B45B02">
        <w:rPr>
          <w:rFonts w:ascii="Arial" w:hAnsi="Arial" w:cs="Arial"/>
          <w:bCs/>
          <w:sz w:val="20"/>
          <w:szCs w:val="20"/>
        </w:rPr>
        <w:t xml:space="preserve"> want Proctor to see Elizabeth? What does he hope it will cause him to do?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2A66"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Proctor says, “My honesty is broke, Elizabet</w:t>
      </w:r>
      <w:r w:rsidR="0068116C">
        <w:rPr>
          <w:rFonts w:ascii="Arial" w:hAnsi="Arial" w:cs="Arial"/>
          <w:bCs/>
          <w:sz w:val="20"/>
          <w:szCs w:val="20"/>
        </w:rPr>
        <w:t>h, I am no good man.”  Explain.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633F1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“I have given you my soul; leave my</w:t>
      </w:r>
      <w:r w:rsidR="0068116C">
        <w:rPr>
          <w:rFonts w:ascii="Arial" w:hAnsi="Arial" w:cs="Arial"/>
          <w:bCs/>
          <w:sz w:val="20"/>
          <w:szCs w:val="20"/>
        </w:rPr>
        <w:t xml:space="preserve"> name!” Who said this? Explain.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Pr="00B45B02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633F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Why does Proctor initially say he will confess? Why does he refuse to sign the confession?</w:t>
      </w:r>
    </w:p>
    <w:p w:rsidR="00EB1220" w:rsidRDefault="00EB1220" w:rsidP="00873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A4995" w:rsidRPr="00B45B02" w:rsidRDefault="00AA4995" w:rsidP="00873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Pr="00B45B02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633F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Why does Parris beg Elizabeth to get John's confession? Why does she refuse?</w:t>
      </w:r>
    </w:p>
    <w:p w:rsidR="00EB1220" w:rsidRDefault="00EB1220" w:rsidP="0087369D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A4995" w:rsidRPr="00B45B02" w:rsidRDefault="00AA4995" w:rsidP="0087369D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633F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Why does Miller end the play with Proctor's refusal to sign the confession and Elizabeth's refusal to beg him to do so?</w:t>
      </w:r>
    </w:p>
    <w:p w:rsidR="00B775EA" w:rsidRDefault="00B775EA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2A66" w:rsidRDefault="00272A66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2A66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14. </w:t>
      </w:r>
      <w:r w:rsidR="00272A66">
        <w:rPr>
          <w:rFonts w:ascii="Arial" w:hAnsi="Arial" w:cs="Arial"/>
          <w:bCs/>
          <w:sz w:val="20"/>
          <w:szCs w:val="20"/>
        </w:rPr>
        <w:t>Which of the following characters -- Abigail, Proctor, Hale and Elizabeth -- have changed over the course of the play? How have they changed?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333A" w:rsidRDefault="005B333A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333A" w:rsidRPr="0068116C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15. </w:t>
      </w:r>
      <w:r w:rsidR="005B333A">
        <w:rPr>
          <w:rFonts w:ascii="Arial" w:hAnsi="Arial" w:cs="Arial"/>
          <w:bCs/>
          <w:sz w:val="20"/>
          <w:szCs w:val="20"/>
        </w:rPr>
        <w:t xml:space="preserve">A theme is a central idea the writer wishes to share with the reader. The idea may be a lesson about life or about people and their actions. What are some themes of </w:t>
      </w:r>
      <w:r w:rsidR="005B333A" w:rsidRPr="005B333A">
        <w:rPr>
          <w:rFonts w:ascii="Arial" w:hAnsi="Arial" w:cs="Arial"/>
          <w:bCs/>
          <w:sz w:val="20"/>
          <w:szCs w:val="20"/>
          <w:u w:val="single"/>
        </w:rPr>
        <w:t>The Crucible</w:t>
      </w:r>
      <w:r w:rsidR="0068116C">
        <w:rPr>
          <w:rFonts w:ascii="Arial" w:hAnsi="Arial" w:cs="Arial"/>
          <w:bCs/>
          <w:sz w:val="20"/>
          <w:szCs w:val="20"/>
        </w:rPr>
        <w:t>?</w:t>
      </w:r>
    </w:p>
    <w:p w:rsidR="00272A66" w:rsidRDefault="00272A66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75EA" w:rsidRPr="00B45B02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16. </w:t>
      </w:r>
      <w:r w:rsidR="00B775EA">
        <w:rPr>
          <w:rFonts w:ascii="Arial" w:hAnsi="Arial" w:cs="Arial"/>
          <w:bCs/>
          <w:sz w:val="20"/>
          <w:szCs w:val="20"/>
        </w:rPr>
        <w:t>In Act IV, what motivates several of the characters to resist the mob mentality that has swept through Salem?</w:t>
      </w:r>
    </w:p>
    <w:sectPr w:rsidR="00B775EA" w:rsidRPr="00B45B02" w:rsidSect="00EB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C6E"/>
    <w:multiLevelType w:val="hybridMultilevel"/>
    <w:tmpl w:val="949A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267"/>
    <w:multiLevelType w:val="hybridMultilevel"/>
    <w:tmpl w:val="1502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220"/>
    <w:rsid w:val="00054FEE"/>
    <w:rsid w:val="001A39D0"/>
    <w:rsid w:val="00247B0B"/>
    <w:rsid w:val="00272A66"/>
    <w:rsid w:val="00277A10"/>
    <w:rsid w:val="003A09E9"/>
    <w:rsid w:val="00465E75"/>
    <w:rsid w:val="00474929"/>
    <w:rsid w:val="005B333A"/>
    <w:rsid w:val="00666E30"/>
    <w:rsid w:val="0068116C"/>
    <w:rsid w:val="006D59B1"/>
    <w:rsid w:val="00700E90"/>
    <w:rsid w:val="007771F8"/>
    <w:rsid w:val="00801858"/>
    <w:rsid w:val="0087369D"/>
    <w:rsid w:val="008C48B8"/>
    <w:rsid w:val="009337EE"/>
    <w:rsid w:val="00947EBC"/>
    <w:rsid w:val="00A43D78"/>
    <w:rsid w:val="00A71966"/>
    <w:rsid w:val="00AA4995"/>
    <w:rsid w:val="00AC5606"/>
    <w:rsid w:val="00AD4074"/>
    <w:rsid w:val="00B15579"/>
    <w:rsid w:val="00B45B02"/>
    <w:rsid w:val="00B775EA"/>
    <w:rsid w:val="00C44523"/>
    <w:rsid w:val="00C6620A"/>
    <w:rsid w:val="00D9218B"/>
    <w:rsid w:val="00DC1B20"/>
    <w:rsid w:val="00DF29AD"/>
    <w:rsid w:val="00EA0381"/>
    <w:rsid w:val="00EB1220"/>
    <w:rsid w:val="00EC0A6A"/>
    <w:rsid w:val="00EC1B92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20"/>
    <w:pPr>
      <w:ind w:left="720"/>
      <w:contextualSpacing/>
    </w:pPr>
  </w:style>
  <w:style w:type="paragraph" w:styleId="PlainText">
    <w:name w:val="Plain Text"/>
    <w:basedOn w:val="Normal"/>
    <w:link w:val="PlainTextChar"/>
    <w:rsid w:val="00EB12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12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1447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courtney.mcnair</dc:creator>
  <cp:keywords/>
  <dc:description/>
  <cp:lastModifiedBy>traceya.princiotta</cp:lastModifiedBy>
  <cp:revision>33</cp:revision>
  <cp:lastPrinted>2012-03-13T16:11:00Z</cp:lastPrinted>
  <dcterms:created xsi:type="dcterms:W3CDTF">2011-09-22T16:34:00Z</dcterms:created>
  <dcterms:modified xsi:type="dcterms:W3CDTF">2013-03-06T18:19:00Z</dcterms:modified>
</cp:coreProperties>
</file>